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488B" w14:textId="3A2823A7" w:rsidR="00542B11" w:rsidRDefault="00465F9E">
      <w:pPr>
        <w:rPr>
          <w:rFonts w:ascii="Times New Roman" w:hAnsi="Times New Roman" w:cs="Times New Roman"/>
          <w:sz w:val="40"/>
          <w:szCs w:val="40"/>
        </w:rPr>
      </w:pPr>
      <w:r w:rsidRPr="000A1B7C">
        <w:rPr>
          <w:rFonts w:ascii="Times New Roman" w:hAnsi="Times New Roman" w:cs="Times New Roman"/>
          <w:sz w:val="40"/>
          <w:szCs w:val="40"/>
        </w:rPr>
        <w:t>REQUESTS FOR PROPOSALS</w:t>
      </w:r>
    </w:p>
    <w:p w14:paraId="7AC449DC" w14:textId="77777777" w:rsidR="000A1B7C" w:rsidRPr="000A1B7C" w:rsidRDefault="000A1B7C">
      <w:pPr>
        <w:rPr>
          <w:rFonts w:ascii="Times New Roman" w:hAnsi="Times New Roman" w:cs="Times New Roman"/>
          <w:sz w:val="40"/>
          <w:szCs w:val="40"/>
        </w:rPr>
      </w:pPr>
    </w:p>
    <w:p w14:paraId="7BB1939B" w14:textId="0E9F5C6C" w:rsidR="00465F9E" w:rsidRDefault="00465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Site: 4397 Main Street</w:t>
      </w:r>
    </w:p>
    <w:p w14:paraId="03FE30A3" w14:textId="7559858D" w:rsidR="00465F9E" w:rsidRDefault="00465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Scope: Demolition</w:t>
      </w:r>
      <w:r w:rsidR="000A1B7C">
        <w:rPr>
          <w:rFonts w:ascii="Times New Roman" w:hAnsi="Times New Roman" w:cs="Times New Roman"/>
          <w:sz w:val="28"/>
          <w:szCs w:val="28"/>
        </w:rPr>
        <w:t xml:space="preserve"> and related work</w:t>
      </w:r>
    </w:p>
    <w:p w14:paraId="36DE0757" w14:textId="31996278" w:rsidR="00754F95" w:rsidRDefault="00754F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Due: February 13</w:t>
      </w:r>
      <w:r w:rsidRPr="00754F9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at 3pm.</w:t>
      </w:r>
    </w:p>
    <w:p w14:paraId="52B5CE96" w14:textId="59EE13B3" w:rsidR="00465F9E" w:rsidRDefault="00465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Specifications:</w:t>
      </w:r>
    </w:p>
    <w:p w14:paraId="4ED8444A" w14:textId="1C548773" w:rsidR="00465F9E" w:rsidRDefault="00465F9E" w:rsidP="00465F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Contact all utility providers for removal of remaining pipes and meters to below grade or street level. </w:t>
      </w:r>
    </w:p>
    <w:p w14:paraId="22EC6B17" w14:textId="74051A3F" w:rsidR="00465F9E" w:rsidRDefault="00465F9E" w:rsidP="00465F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Obtain permit or waiver f</w:t>
      </w:r>
      <w:r w:rsidR="004B2BA0">
        <w:rPr>
          <w:rFonts w:ascii="Times New Roman" w:hAnsi="Times New Roman" w:cs="Times New Roman"/>
          <w:sz w:val="28"/>
          <w:szCs w:val="28"/>
        </w:rPr>
        <w:t xml:space="preserve">rom </w:t>
      </w:r>
      <w:r>
        <w:rPr>
          <w:rFonts w:ascii="Times New Roman" w:hAnsi="Times New Roman" w:cs="Times New Roman"/>
          <w:sz w:val="28"/>
          <w:szCs w:val="28"/>
        </w:rPr>
        <w:t>Jefferson County Health Department for demolition</w:t>
      </w:r>
      <w:r w:rsidR="008F7978">
        <w:rPr>
          <w:rFonts w:ascii="Times New Roman" w:hAnsi="Times New Roman" w:cs="Times New Roman"/>
          <w:sz w:val="28"/>
          <w:szCs w:val="28"/>
        </w:rPr>
        <w:t xml:space="preserve"> and provide to City before commencement of work. </w:t>
      </w:r>
      <w:r w:rsidR="00617A8D">
        <w:rPr>
          <w:rFonts w:ascii="Times New Roman" w:hAnsi="Times New Roman" w:cs="Times New Roman"/>
          <w:sz w:val="28"/>
          <w:szCs w:val="28"/>
        </w:rPr>
        <w:t xml:space="preserve">The City of Pinson has the Asbestos clearance report. </w:t>
      </w:r>
    </w:p>
    <w:p w14:paraId="4FCE386C" w14:textId="3F0782EE" w:rsidR="00465F9E" w:rsidRDefault="00465F9E" w:rsidP="00465F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Pump and fill the grease trap and septic tank in accordance with Jefferson County Health Department</w:t>
      </w:r>
    </w:p>
    <w:p w14:paraId="361B170A" w14:textId="3FFAC43B" w:rsidR="00465F9E" w:rsidRDefault="00465F9E" w:rsidP="00465F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Demolish and remove house, garage, woodshed and well structure, including footings</w:t>
      </w:r>
      <w:r w:rsidR="003634DE">
        <w:rPr>
          <w:rFonts w:ascii="Times New Roman" w:hAnsi="Times New Roman" w:cs="Times New Roman"/>
          <w:sz w:val="28"/>
          <w:szCs w:val="28"/>
        </w:rPr>
        <w:t>, foundations, and slabs.</w:t>
      </w:r>
    </w:p>
    <w:p w14:paraId="1BF038E0" w14:textId="3CBBCD14" w:rsidR="00465F9E" w:rsidRDefault="00465F9E" w:rsidP="00465F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Fill the abandoned well (</w:t>
      </w:r>
      <w:r w:rsidR="000A1B7C">
        <w:rPr>
          <w:rFonts w:ascii="Times New Roman" w:hAnsi="Times New Roman" w:cs="Times New Roman"/>
          <w:sz w:val="28"/>
          <w:szCs w:val="28"/>
        </w:rPr>
        <w:t>spoilage</w:t>
      </w:r>
      <w:r>
        <w:rPr>
          <w:rFonts w:ascii="Times New Roman" w:hAnsi="Times New Roman" w:cs="Times New Roman"/>
          <w:sz w:val="28"/>
          <w:szCs w:val="28"/>
        </w:rPr>
        <w:t xml:space="preserve"> from site may be used)</w:t>
      </w:r>
    </w:p>
    <w:p w14:paraId="48D2D189" w14:textId="2613EB74" w:rsidR="00465F9E" w:rsidRDefault="00465F9E" w:rsidP="00465F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Remove any brick, rock, edging, and other </w:t>
      </w:r>
      <w:r w:rsidR="004B2BA0">
        <w:rPr>
          <w:rFonts w:ascii="Times New Roman" w:hAnsi="Times New Roman" w:cs="Times New Roman"/>
          <w:sz w:val="28"/>
          <w:szCs w:val="28"/>
        </w:rPr>
        <w:t xml:space="preserve">non-earthen </w:t>
      </w:r>
      <w:r>
        <w:rPr>
          <w:rFonts w:ascii="Times New Roman" w:hAnsi="Times New Roman" w:cs="Times New Roman"/>
          <w:sz w:val="28"/>
          <w:szCs w:val="28"/>
        </w:rPr>
        <w:t>materials not used on site for backfill</w:t>
      </w:r>
    </w:p>
    <w:p w14:paraId="33E21D60" w14:textId="4C4D0112" w:rsidR="00465F9E" w:rsidRDefault="00465F9E" w:rsidP="00465F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Remove all shrubs near house and additionally marked trees or vegetation</w:t>
      </w:r>
    </w:p>
    <w:p w14:paraId="2B0EA4EA" w14:textId="77777777" w:rsidR="000A1B7C" w:rsidRDefault="00465F9E" w:rsidP="000A1B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Grind marked stumps to grade level.</w:t>
      </w:r>
    </w:p>
    <w:p w14:paraId="566DC026" w14:textId="7E67C555" w:rsidR="00465F9E" w:rsidRDefault="000A1B7C" w:rsidP="000A1B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A1B7C">
        <w:rPr>
          <w:rFonts w:ascii="Times New Roman" w:hAnsi="Times New Roman" w:cs="Times New Roman"/>
          <w:sz w:val="28"/>
          <w:szCs w:val="28"/>
        </w:rPr>
        <w:t>L</w:t>
      </w:r>
      <w:r w:rsidR="00465F9E" w:rsidRPr="000A1B7C">
        <w:rPr>
          <w:rFonts w:ascii="Times New Roman" w:hAnsi="Times New Roman" w:cs="Times New Roman"/>
          <w:sz w:val="28"/>
          <w:szCs w:val="28"/>
        </w:rPr>
        <w:t>eave premises in a level, natural, earth</w:t>
      </w:r>
      <w:r w:rsidR="004B2BA0">
        <w:rPr>
          <w:rFonts w:ascii="Times New Roman" w:hAnsi="Times New Roman" w:cs="Times New Roman"/>
          <w:sz w:val="28"/>
          <w:szCs w:val="28"/>
        </w:rPr>
        <w:t>en</w:t>
      </w:r>
      <w:r w:rsidR="00465F9E" w:rsidRPr="000A1B7C">
        <w:rPr>
          <w:rFonts w:ascii="Times New Roman" w:hAnsi="Times New Roman" w:cs="Times New Roman"/>
          <w:sz w:val="28"/>
          <w:szCs w:val="28"/>
        </w:rPr>
        <w:t xml:space="preserve"> state.</w:t>
      </w:r>
      <w:r w:rsidR="00617A8D">
        <w:rPr>
          <w:rFonts w:ascii="Times New Roman" w:hAnsi="Times New Roman" w:cs="Times New Roman"/>
          <w:sz w:val="28"/>
          <w:szCs w:val="28"/>
        </w:rPr>
        <w:t xml:space="preserve"> Apply wheat straw and grass seed to any disturbed area.</w:t>
      </w:r>
    </w:p>
    <w:p w14:paraId="1CAD0A04" w14:textId="77777777" w:rsidR="00617A8D" w:rsidRDefault="00617A8D" w:rsidP="00617A8D">
      <w:pPr>
        <w:rPr>
          <w:rFonts w:ascii="Times New Roman" w:hAnsi="Times New Roman" w:cs="Times New Roman"/>
          <w:sz w:val="28"/>
          <w:szCs w:val="28"/>
        </w:rPr>
      </w:pPr>
    </w:p>
    <w:p w14:paraId="2FA1281B" w14:textId="77777777" w:rsidR="00617A8D" w:rsidRPr="00617A8D" w:rsidRDefault="00617A8D" w:rsidP="00617A8D">
      <w:pPr>
        <w:rPr>
          <w:rFonts w:ascii="Times New Roman" w:hAnsi="Times New Roman" w:cs="Times New Roman"/>
          <w:sz w:val="28"/>
          <w:szCs w:val="28"/>
        </w:rPr>
      </w:pPr>
    </w:p>
    <w:p w14:paraId="24D94739" w14:textId="76F0672D" w:rsidR="004B2BA0" w:rsidRDefault="004B2BA0" w:rsidP="004B2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Contractor shall provide certificate of general liability insurance with </w:t>
      </w:r>
      <w:proofErr w:type="gramStart"/>
      <w:r>
        <w:rPr>
          <w:rFonts w:ascii="Times New Roman" w:hAnsi="Times New Roman" w:cs="Times New Roman"/>
          <w:sz w:val="28"/>
          <w:szCs w:val="28"/>
        </w:rPr>
        <w:t>proposal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be considered.</w:t>
      </w:r>
    </w:p>
    <w:p w14:paraId="56BBCDA8" w14:textId="77777777" w:rsidR="00754F95" w:rsidRDefault="00754F95" w:rsidP="004B2BA0">
      <w:pPr>
        <w:rPr>
          <w:rFonts w:ascii="Times New Roman" w:hAnsi="Times New Roman" w:cs="Times New Roman"/>
          <w:sz w:val="28"/>
          <w:szCs w:val="28"/>
        </w:rPr>
      </w:pPr>
    </w:p>
    <w:p w14:paraId="4F5363D2" w14:textId="30CBA296" w:rsidR="00754F95" w:rsidRPr="004B2BA0" w:rsidRDefault="00754F95" w:rsidP="004B2BA0">
      <w:pPr>
        <w:rPr>
          <w:rFonts w:ascii="Times New Roman" w:hAnsi="Times New Roman" w:cs="Times New Roman"/>
          <w:sz w:val="28"/>
          <w:szCs w:val="28"/>
        </w:rPr>
      </w:pPr>
    </w:p>
    <w:sectPr w:rsidR="00754F95" w:rsidRPr="004B2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965BB"/>
    <w:multiLevelType w:val="hybridMultilevel"/>
    <w:tmpl w:val="D5686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83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9E"/>
    <w:rsid w:val="00002004"/>
    <w:rsid w:val="0003076F"/>
    <w:rsid w:val="000A1B7C"/>
    <w:rsid w:val="00317192"/>
    <w:rsid w:val="003634DE"/>
    <w:rsid w:val="00465F9E"/>
    <w:rsid w:val="004B2BA0"/>
    <w:rsid w:val="004F7747"/>
    <w:rsid w:val="0051077E"/>
    <w:rsid w:val="00542B11"/>
    <w:rsid w:val="00617A8D"/>
    <w:rsid w:val="00754F95"/>
    <w:rsid w:val="008F7978"/>
    <w:rsid w:val="00C61D52"/>
    <w:rsid w:val="00DE0E53"/>
    <w:rsid w:val="00E8665B"/>
    <w:rsid w:val="00F8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B867"/>
  <w15:chartTrackingRefBased/>
  <w15:docId w15:val="{60535168-9964-42F5-95C3-DBC92532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Hoyt Sanders</dc:creator>
  <cp:keywords/>
  <dc:description/>
  <cp:lastModifiedBy>Jalisa Hedgeman</cp:lastModifiedBy>
  <cp:revision>2</cp:revision>
  <dcterms:created xsi:type="dcterms:W3CDTF">2026-01-23T17:06:00Z</dcterms:created>
  <dcterms:modified xsi:type="dcterms:W3CDTF">2026-01-23T17:06:00Z</dcterms:modified>
</cp:coreProperties>
</file>