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E0E96" w14:textId="1276D67A" w:rsidR="007B37AB" w:rsidRDefault="0009649E" w:rsidP="0009649E">
      <w:pPr>
        <w:jc w:val="center"/>
        <w:rPr>
          <w:b/>
          <w:u w:val="single"/>
        </w:rPr>
      </w:pPr>
      <w:r w:rsidRPr="008E7D57">
        <w:rPr>
          <w:b/>
          <w:u w:val="single"/>
        </w:rPr>
        <w:t>ADVERTISEMENT FOR BIDS</w:t>
      </w:r>
    </w:p>
    <w:p w14:paraId="2D32574D" w14:textId="57EC1167" w:rsidR="00DA0DCB" w:rsidRPr="008E7D57" w:rsidRDefault="00DA0DCB" w:rsidP="0009649E">
      <w:pPr>
        <w:jc w:val="center"/>
        <w:rPr>
          <w:b/>
          <w:u w:val="single"/>
        </w:rPr>
      </w:pPr>
      <w:r>
        <w:rPr>
          <w:b/>
          <w:u w:val="single"/>
        </w:rPr>
        <w:t xml:space="preserve">FOR RESIDENTIAL GARBAGE COLLECTION AND </w:t>
      </w:r>
      <w:r w:rsidR="003A1D68">
        <w:rPr>
          <w:b/>
          <w:u w:val="single"/>
        </w:rPr>
        <w:t>YARD DEBRIS COLLECTION</w:t>
      </w:r>
      <w:r>
        <w:rPr>
          <w:b/>
          <w:u w:val="single"/>
        </w:rPr>
        <w:t xml:space="preserve"> FOR THE CITY OF PINSON, ALABAMA</w:t>
      </w:r>
      <w:r w:rsidR="00BB346B">
        <w:rPr>
          <w:b/>
          <w:u w:val="single"/>
        </w:rPr>
        <w:t xml:space="preserve"> (2025)</w:t>
      </w:r>
    </w:p>
    <w:p w14:paraId="7F4BF165" w14:textId="77777777" w:rsidR="00DA0DCB" w:rsidRDefault="00DA0DCB" w:rsidP="0009649E"/>
    <w:p w14:paraId="496E2EEB" w14:textId="0935EB21" w:rsidR="00AD677D" w:rsidRDefault="0009649E" w:rsidP="00DA0DCB">
      <w:pPr>
        <w:ind w:firstLine="720"/>
        <w:jc w:val="both"/>
        <w:rPr>
          <w:rFonts w:cs="Times New Roman"/>
          <w:color w:val="000000"/>
        </w:rPr>
      </w:pPr>
      <w:r w:rsidRPr="00DA0DCB">
        <w:rPr>
          <w:rFonts w:cs="Times New Roman"/>
        </w:rPr>
        <w:t xml:space="preserve">Sealed proposals will be received </w:t>
      </w:r>
      <w:r w:rsidR="00FA19C4" w:rsidRPr="00DA0DCB">
        <w:rPr>
          <w:rFonts w:cs="Times New Roman"/>
        </w:rPr>
        <w:t xml:space="preserve">by </w:t>
      </w:r>
      <w:r w:rsidR="00553C59" w:rsidRPr="00DA0DCB">
        <w:rPr>
          <w:rFonts w:cs="Times New Roman"/>
        </w:rPr>
        <w:t xml:space="preserve">the </w:t>
      </w:r>
      <w:r w:rsidR="00722660" w:rsidRPr="00DA0DCB">
        <w:rPr>
          <w:rFonts w:cs="Times New Roman"/>
        </w:rPr>
        <w:t>City</w:t>
      </w:r>
      <w:r w:rsidR="00553C59" w:rsidRPr="00DA0DCB">
        <w:rPr>
          <w:rFonts w:cs="Times New Roman"/>
        </w:rPr>
        <w:t xml:space="preserve"> Clerk of the </w:t>
      </w:r>
      <w:r w:rsidR="00722660" w:rsidRPr="00DA0DCB">
        <w:rPr>
          <w:rFonts w:cs="Times New Roman"/>
        </w:rPr>
        <w:t>City</w:t>
      </w:r>
      <w:r w:rsidR="00553C59" w:rsidRPr="00DA0DCB">
        <w:rPr>
          <w:rFonts w:cs="Times New Roman"/>
        </w:rPr>
        <w:t xml:space="preserve"> of </w:t>
      </w:r>
      <w:r w:rsidR="00722660" w:rsidRPr="00DA0DCB">
        <w:rPr>
          <w:rFonts w:cs="Times New Roman"/>
        </w:rPr>
        <w:t>Pinson</w:t>
      </w:r>
      <w:r w:rsidR="00553C59" w:rsidRPr="00DA0DCB">
        <w:rPr>
          <w:rFonts w:cs="Times New Roman"/>
        </w:rPr>
        <w:t>, Alabama</w:t>
      </w:r>
      <w:r w:rsidR="00FA19C4" w:rsidRPr="00DA0DCB">
        <w:rPr>
          <w:rFonts w:cs="Times New Roman"/>
        </w:rPr>
        <w:t xml:space="preserve"> at </w:t>
      </w:r>
      <w:r w:rsidR="00553C59" w:rsidRPr="00DA0DCB">
        <w:rPr>
          <w:rFonts w:cs="Times New Roman"/>
        </w:rPr>
        <w:t xml:space="preserve">the </w:t>
      </w:r>
      <w:r w:rsidR="00722660" w:rsidRPr="00DA0DCB">
        <w:rPr>
          <w:rFonts w:cs="Times New Roman"/>
        </w:rPr>
        <w:t>Pinson</w:t>
      </w:r>
      <w:r w:rsidR="00553C59" w:rsidRPr="00DA0DCB">
        <w:rPr>
          <w:rFonts w:cs="Times New Roman"/>
        </w:rPr>
        <w:t xml:space="preserve"> </w:t>
      </w:r>
      <w:r w:rsidR="00722660" w:rsidRPr="00DA0DCB">
        <w:rPr>
          <w:rFonts w:cs="Times New Roman"/>
        </w:rPr>
        <w:t>City</w:t>
      </w:r>
      <w:r w:rsidR="00553C59" w:rsidRPr="00DA0DCB">
        <w:rPr>
          <w:rFonts w:cs="Times New Roman"/>
        </w:rPr>
        <w:t xml:space="preserve"> Hall</w:t>
      </w:r>
      <w:r w:rsidR="00FA19C4" w:rsidRPr="00DA0DCB">
        <w:rPr>
          <w:rFonts w:cs="Times New Roman"/>
        </w:rPr>
        <w:t xml:space="preserve"> </w:t>
      </w:r>
      <w:r w:rsidR="00553C59" w:rsidRPr="00DA0DCB">
        <w:rPr>
          <w:rFonts w:cs="Times New Roman"/>
        </w:rPr>
        <w:t>(</w:t>
      </w:r>
      <w:r w:rsidR="007A1928">
        <w:rPr>
          <w:rFonts w:cs="Times New Roman"/>
        </w:rPr>
        <w:t xml:space="preserve">located at </w:t>
      </w:r>
      <w:r w:rsidR="00722660" w:rsidRPr="00DA0DCB">
        <w:rPr>
          <w:rFonts w:cs="Times New Roman"/>
        </w:rPr>
        <w:t>4410 Main Street, Pinson, Alabama 35126</w:t>
      </w:r>
      <w:r w:rsidR="00553C59" w:rsidRPr="00DA0DCB">
        <w:rPr>
          <w:rFonts w:cs="Times New Roman"/>
        </w:rPr>
        <w:t xml:space="preserve">) </w:t>
      </w:r>
      <w:r w:rsidR="007A1928">
        <w:rPr>
          <w:rFonts w:cs="Times New Roman"/>
        </w:rPr>
        <w:t xml:space="preserve">from the date of this Advertisement </w:t>
      </w:r>
      <w:r w:rsidR="00FA19C4" w:rsidRPr="00DA0DCB">
        <w:rPr>
          <w:rFonts w:cs="Times New Roman"/>
        </w:rPr>
        <w:t xml:space="preserve">until </w:t>
      </w:r>
      <w:r w:rsidR="003166F0">
        <w:rPr>
          <w:rFonts w:cs="Times New Roman"/>
          <w:b/>
          <w:bCs/>
          <w:u w:val="single"/>
        </w:rPr>
        <w:t>Fri</w:t>
      </w:r>
      <w:r w:rsidR="00BB346B" w:rsidRPr="00BB346B">
        <w:rPr>
          <w:rFonts w:cs="Times New Roman"/>
          <w:b/>
          <w:bCs/>
          <w:u w:val="single"/>
        </w:rPr>
        <w:t xml:space="preserve">day, </w:t>
      </w:r>
      <w:r w:rsidR="003166F0">
        <w:rPr>
          <w:rFonts w:cs="Times New Roman"/>
          <w:b/>
          <w:bCs/>
          <w:u w:val="single"/>
        </w:rPr>
        <w:t>January</w:t>
      </w:r>
      <w:r w:rsidR="00BB346B" w:rsidRPr="00BB346B">
        <w:rPr>
          <w:rFonts w:cs="Times New Roman"/>
          <w:b/>
          <w:bCs/>
          <w:u w:val="single"/>
        </w:rPr>
        <w:t xml:space="preserve"> </w:t>
      </w:r>
      <w:r w:rsidR="003166F0">
        <w:rPr>
          <w:rFonts w:cs="Times New Roman"/>
          <w:b/>
          <w:bCs/>
          <w:u w:val="single"/>
        </w:rPr>
        <w:t>9</w:t>
      </w:r>
      <w:r w:rsidR="00BB346B" w:rsidRPr="00BB346B">
        <w:rPr>
          <w:rFonts w:cs="Times New Roman"/>
          <w:b/>
          <w:bCs/>
          <w:u w:val="single"/>
        </w:rPr>
        <w:t>, 2025</w:t>
      </w:r>
      <w:r w:rsidR="00553C59" w:rsidRPr="00BB346B">
        <w:rPr>
          <w:rFonts w:cs="Times New Roman"/>
          <w:b/>
          <w:bCs/>
          <w:u w:val="single"/>
        </w:rPr>
        <w:t xml:space="preserve">, at </w:t>
      </w:r>
      <w:r w:rsidR="00BB346B" w:rsidRPr="00BB346B">
        <w:rPr>
          <w:rFonts w:cs="Times New Roman"/>
          <w:b/>
          <w:bCs/>
          <w:u w:val="single"/>
        </w:rPr>
        <w:t>3</w:t>
      </w:r>
      <w:r w:rsidR="00722660" w:rsidRPr="00BB346B">
        <w:rPr>
          <w:rFonts w:cs="Times New Roman"/>
          <w:b/>
          <w:bCs/>
          <w:u w:val="single"/>
        </w:rPr>
        <w:t>:00</w:t>
      </w:r>
      <w:r w:rsidR="00553C59" w:rsidRPr="00BB346B">
        <w:rPr>
          <w:rFonts w:cs="Times New Roman"/>
          <w:b/>
          <w:bCs/>
          <w:u w:val="single"/>
        </w:rPr>
        <w:t xml:space="preserve"> PM</w:t>
      </w:r>
      <w:r w:rsidR="00553C59" w:rsidRPr="00DA0DCB">
        <w:rPr>
          <w:rFonts w:cs="Times New Roman"/>
        </w:rPr>
        <w:t xml:space="preserve">, </w:t>
      </w:r>
      <w:r w:rsidR="00DA0DCB" w:rsidRPr="00DA0DCB">
        <w:rPr>
          <w:rFonts w:cs="Times New Roman"/>
        </w:rPr>
        <w:t xml:space="preserve">for services which shall consist of all supervision, equipment, labor, and all other items necessary to provide Customers of the City of Pinson, Alabama with </w:t>
      </w:r>
      <w:r w:rsidR="00DA0DCB" w:rsidRPr="003166F0">
        <w:rPr>
          <w:rFonts w:cs="Times New Roman"/>
          <w:u w:val="single"/>
        </w:rPr>
        <w:t>curbside collection, transportation</w:t>
      </w:r>
      <w:r w:rsidR="00BB346B" w:rsidRPr="003166F0">
        <w:rPr>
          <w:rFonts w:cs="Times New Roman"/>
          <w:u w:val="single"/>
        </w:rPr>
        <w:t>,</w:t>
      </w:r>
      <w:r w:rsidR="00DA0DCB" w:rsidRPr="003166F0">
        <w:rPr>
          <w:rFonts w:cs="Times New Roman"/>
          <w:u w:val="single"/>
        </w:rPr>
        <w:t xml:space="preserve"> and disposal of municipal solid w</w:t>
      </w:r>
      <w:r w:rsidR="00DA0DCB" w:rsidRPr="007A1928">
        <w:rPr>
          <w:rFonts w:cs="Times New Roman"/>
          <w:u w:val="single"/>
        </w:rPr>
        <w:t>aste</w:t>
      </w:r>
      <w:r w:rsidR="003A1D68" w:rsidRPr="007A1928">
        <w:rPr>
          <w:rFonts w:cs="Times New Roman"/>
          <w:u w:val="single"/>
        </w:rPr>
        <w:t xml:space="preserve"> and yard debris, through the use of roll-out carts</w:t>
      </w:r>
      <w:r w:rsidR="003A1D68">
        <w:rPr>
          <w:rFonts w:cs="Times New Roman"/>
        </w:rPr>
        <w:t>.</w:t>
      </w:r>
      <w:r w:rsidR="00DA0DCB" w:rsidRPr="00DA0DCB">
        <w:rPr>
          <w:rFonts w:cs="Times New Roman"/>
        </w:rPr>
        <w:t xml:space="preserve"> The City estimates that it currently has approximately </w:t>
      </w:r>
      <w:r w:rsidR="00DA0DCB" w:rsidRPr="003166F0">
        <w:rPr>
          <w:rFonts w:cs="Times New Roman"/>
        </w:rPr>
        <w:t>2,</w:t>
      </w:r>
      <w:r w:rsidR="00122339">
        <w:rPr>
          <w:rFonts w:cs="Times New Roman"/>
        </w:rPr>
        <w:t>2</w:t>
      </w:r>
      <w:r w:rsidR="00122339" w:rsidRPr="003166F0">
        <w:rPr>
          <w:rFonts w:cs="Times New Roman"/>
        </w:rPr>
        <w:t>00</w:t>
      </w:r>
      <w:r w:rsidR="00122339" w:rsidRPr="00DA0DCB">
        <w:rPr>
          <w:rFonts w:cs="Times New Roman"/>
        </w:rPr>
        <w:t xml:space="preserve"> </w:t>
      </w:r>
      <w:r w:rsidR="00DA0DCB" w:rsidRPr="00DA0DCB">
        <w:rPr>
          <w:rFonts w:cs="Times New Roman"/>
        </w:rPr>
        <w:t>curbside residential customers who may desire such service.</w:t>
      </w:r>
      <w:r w:rsidR="00DA0DCB" w:rsidRPr="00DA0DCB">
        <w:rPr>
          <w:rFonts w:cs="Times New Roman"/>
          <w:b/>
        </w:rPr>
        <w:t xml:space="preserve">  </w:t>
      </w:r>
      <w:r w:rsidR="00DA0DCB" w:rsidRPr="00DA0DCB">
        <w:rPr>
          <w:rFonts w:cs="Times New Roman"/>
        </w:rPr>
        <w:t xml:space="preserve">The term of service shall be three (3) years </w:t>
      </w:r>
      <w:r w:rsidR="00DA0DCB" w:rsidRPr="00DA0DCB">
        <w:rPr>
          <w:rFonts w:cs="Times New Roman"/>
          <w:color w:val="000000"/>
        </w:rPr>
        <w:t xml:space="preserve">beginning </w:t>
      </w:r>
      <w:r w:rsidR="001D42AD">
        <w:rPr>
          <w:rFonts w:cs="Times New Roman"/>
          <w:color w:val="000000"/>
        </w:rPr>
        <w:t xml:space="preserve">on </w:t>
      </w:r>
      <w:r w:rsidR="00E500C4">
        <w:rPr>
          <w:rFonts w:cs="Times New Roman"/>
          <w:b/>
          <w:color w:val="000000"/>
          <w:u w:val="single"/>
        </w:rPr>
        <w:t>MA</w:t>
      </w:r>
      <w:r w:rsidR="00BB346B">
        <w:rPr>
          <w:rFonts w:cs="Times New Roman"/>
          <w:b/>
          <w:color w:val="000000"/>
          <w:u w:val="single"/>
        </w:rPr>
        <w:t>Y</w:t>
      </w:r>
      <w:r w:rsidR="004536A7">
        <w:rPr>
          <w:rFonts w:cs="Times New Roman"/>
          <w:b/>
          <w:color w:val="000000"/>
          <w:u w:val="single"/>
        </w:rPr>
        <w:t xml:space="preserve"> 1</w:t>
      </w:r>
      <w:r w:rsidR="00AD677D" w:rsidRPr="00AD677D">
        <w:rPr>
          <w:rFonts w:cs="Times New Roman"/>
          <w:b/>
          <w:color w:val="000000"/>
          <w:u w:val="single"/>
        </w:rPr>
        <w:t>, 202</w:t>
      </w:r>
      <w:r w:rsidR="00BB346B">
        <w:rPr>
          <w:rFonts w:cs="Times New Roman"/>
          <w:b/>
          <w:color w:val="000000"/>
          <w:u w:val="single"/>
        </w:rPr>
        <w:t>6</w:t>
      </w:r>
      <w:r w:rsidR="00DA0DCB" w:rsidRPr="00DA0DCB">
        <w:rPr>
          <w:rFonts w:cs="Times New Roman"/>
          <w:color w:val="000000"/>
        </w:rPr>
        <w:t xml:space="preserve">, with an opportunity for extension.  </w:t>
      </w:r>
    </w:p>
    <w:p w14:paraId="6E6CA117" w14:textId="77777777" w:rsidR="00AD677D" w:rsidRDefault="00AD677D" w:rsidP="00DA0DCB">
      <w:pPr>
        <w:ind w:firstLine="720"/>
        <w:jc w:val="both"/>
        <w:rPr>
          <w:rFonts w:cs="Times New Roman"/>
          <w:color w:val="000000"/>
        </w:rPr>
      </w:pPr>
    </w:p>
    <w:p w14:paraId="1F78BA63" w14:textId="1486327A" w:rsidR="00DA0DCB" w:rsidRPr="00DA0DCB" w:rsidRDefault="00DA0DCB" w:rsidP="00DA0DCB">
      <w:pPr>
        <w:ind w:firstLine="720"/>
        <w:jc w:val="both"/>
        <w:rPr>
          <w:rFonts w:cs="Times New Roman"/>
          <w:b/>
        </w:rPr>
      </w:pPr>
      <w:r w:rsidRPr="00DA0DCB">
        <w:rPr>
          <w:rFonts w:cs="Times New Roman"/>
          <w:color w:val="000000"/>
        </w:rPr>
        <w:t xml:space="preserve">In order to make a proposal, a bidder shall prepare a sealed bid that includes quotes on a rate for service per customer per </w:t>
      </w:r>
      <w:r w:rsidR="007A1928">
        <w:rPr>
          <w:rFonts w:cs="Times New Roman"/>
          <w:color w:val="000000"/>
        </w:rPr>
        <w:t>month</w:t>
      </w:r>
      <w:r w:rsidRPr="00DA0DCB">
        <w:rPr>
          <w:rFonts w:cs="Times New Roman"/>
          <w:color w:val="000000"/>
        </w:rPr>
        <w:t>.</w:t>
      </w:r>
    </w:p>
    <w:p w14:paraId="759323D4" w14:textId="77777777" w:rsidR="00DA0DCB" w:rsidRDefault="00DA0DCB" w:rsidP="00DA0DCB">
      <w:pPr>
        <w:ind w:firstLine="720"/>
        <w:jc w:val="both"/>
        <w:rPr>
          <w:rFonts w:cs="Times New Roman"/>
          <w:b/>
        </w:rPr>
      </w:pPr>
    </w:p>
    <w:p w14:paraId="28D2813D" w14:textId="5F16EE49" w:rsidR="00DA0DCB" w:rsidRPr="00DA0DCB" w:rsidRDefault="00DA0DCB" w:rsidP="00DA0DCB">
      <w:pPr>
        <w:ind w:firstLine="720"/>
        <w:jc w:val="both"/>
        <w:rPr>
          <w:rFonts w:cs="Times New Roman"/>
        </w:rPr>
      </w:pPr>
      <w:r w:rsidRPr="00DA0DCB">
        <w:rPr>
          <w:rFonts w:cs="Times New Roman"/>
        </w:rPr>
        <w:t xml:space="preserve">Additional requirements/information/specification items are indicated in the Request for Bids/Proposals.  </w:t>
      </w:r>
      <w:r>
        <w:rPr>
          <w:rFonts w:cs="Times New Roman"/>
        </w:rPr>
        <w:t xml:space="preserve">Bidders must </w:t>
      </w:r>
      <w:r w:rsidRPr="00DA0DCB">
        <w:rPr>
          <w:rFonts w:cs="Times New Roman"/>
        </w:rPr>
        <w:t xml:space="preserve">obtain a copy of the Request for Bids/Proposals, and the related specifications, by </w:t>
      </w:r>
      <w:r w:rsidR="001D42AD">
        <w:rPr>
          <w:rFonts w:cs="Times New Roman"/>
        </w:rPr>
        <w:t>using our website (</w:t>
      </w:r>
      <w:hyperlink r:id="rId7" w:history="1">
        <w:r w:rsidR="001D42AD" w:rsidRPr="00181B32">
          <w:rPr>
            <w:rStyle w:val="Hyperlink"/>
            <w:rFonts w:cs="Times New Roman"/>
          </w:rPr>
          <w:t>www.thecityofpinson.com</w:t>
        </w:r>
      </w:hyperlink>
      <w:r w:rsidR="001D42AD">
        <w:rPr>
          <w:rFonts w:cs="Times New Roman"/>
        </w:rPr>
        <w:t>).  Click on the City Hall tab, then RFP/Opportunities</w:t>
      </w:r>
      <w:r w:rsidRPr="00DA0DCB">
        <w:rPr>
          <w:rFonts w:cs="Times New Roman"/>
        </w:rPr>
        <w:t>.</w:t>
      </w:r>
    </w:p>
    <w:p w14:paraId="2EB4D981" w14:textId="77777777" w:rsidR="00FA19C4" w:rsidRPr="00DA0DCB" w:rsidRDefault="00FA19C4" w:rsidP="006030DA">
      <w:pPr>
        <w:jc w:val="both"/>
        <w:rPr>
          <w:rFonts w:cs="Times New Roman"/>
        </w:rPr>
      </w:pPr>
    </w:p>
    <w:p w14:paraId="6B08E342" w14:textId="0D0324A6" w:rsidR="00D06154" w:rsidRPr="00DA0DCB" w:rsidRDefault="007C5812" w:rsidP="00DA0DCB">
      <w:pPr>
        <w:ind w:firstLine="720"/>
        <w:jc w:val="both"/>
        <w:rPr>
          <w:rFonts w:cs="Times New Roman"/>
        </w:rPr>
      </w:pPr>
      <w:r w:rsidRPr="00DA0DCB">
        <w:rPr>
          <w:rFonts w:cs="Times New Roman"/>
        </w:rPr>
        <w:t xml:space="preserve">Bids received after the deadline </w:t>
      </w:r>
      <w:r w:rsidR="00DA0DCB" w:rsidRPr="00DA0DCB">
        <w:rPr>
          <w:rFonts w:cs="Times New Roman"/>
        </w:rPr>
        <w:t>above</w:t>
      </w:r>
      <w:r w:rsidRPr="00DA0DCB">
        <w:rPr>
          <w:rFonts w:cs="Times New Roman"/>
        </w:rPr>
        <w:t xml:space="preserve"> will not be considered.  </w:t>
      </w:r>
      <w:r w:rsidR="00FA19C4" w:rsidRPr="00DA0DCB">
        <w:rPr>
          <w:rFonts w:cs="Times New Roman"/>
        </w:rPr>
        <w:t xml:space="preserve">Bids will be opened and publically read at the </w:t>
      </w:r>
      <w:r w:rsidR="00722660" w:rsidRPr="00DA0DCB">
        <w:rPr>
          <w:rFonts w:cs="Times New Roman"/>
        </w:rPr>
        <w:t>Pinson</w:t>
      </w:r>
      <w:r w:rsidR="00931148" w:rsidRPr="00DA0DCB">
        <w:rPr>
          <w:rFonts w:cs="Times New Roman"/>
        </w:rPr>
        <w:t xml:space="preserve"> </w:t>
      </w:r>
      <w:r w:rsidR="00722660" w:rsidRPr="00DA0DCB">
        <w:rPr>
          <w:rFonts w:cs="Times New Roman"/>
        </w:rPr>
        <w:t>City</w:t>
      </w:r>
      <w:r w:rsidR="00931148" w:rsidRPr="00DA0DCB">
        <w:rPr>
          <w:rFonts w:cs="Times New Roman"/>
        </w:rPr>
        <w:t xml:space="preserve"> Hall</w:t>
      </w:r>
      <w:r w:rsidR="00553C59" w:rsidRPr="00DA0DCB">
        <w:rPr>
          <w:rFonts w:cs="Times New Roman"/>
        </w:rPr>
        <w:t xml:space="preserve"> </w:t>
      </w:r>
      <w:r w:rsidRPr="00DA0DCB">
        <w:rPr>
          <w:rFonts w:cs="Times New Roman"/>
        </w:rPr>
        <w:t xml:space="preserve">on </w:t>
      </w:r>
      <w:r w:rsidR="003166F0">
        <w:rPr>
          <w:rFonts w:cs="Times New Roman"/>
          <w:b/>
          <w:bCs/>
          <w:u w:val="single"/>
        </w:rPr>
        <w:t>Fri</w:t>
      </w:r>
      <w:r w:rsidRPr="00BB346B">
        <w:rPr>
          <w:rFonts w:cs="Times New Roman"/>
          <w:b/>
          <w:bCs/>
          <w:u w:val="single"/>
        </w:rPr>
        <w:t xml:space="preserve">day, </w:t>
      </w:r>
      <w:r w:rsidR="003166F0">
        <w:rPr>
          <w:rFonts w:cs="Times New Roman"/>
          <w:b/>
          <w:bCs/>
          <w:u w:val="single"/>
        </w:rPr>
        <w:t>January 9</w:t>
      </w:r>
      <w:r w:rsidR="00BB346B" w:rsidRPr="00BB346B">
        <w:rPr>
          <w:rFonts w:cs="Times New Roman"/>
          <w:b/>
          <w:bCs/>
          <w:u w:val="single"/>
        </w:rPr>
        <w:t>, 202</w:t>
      </w:r>
      <w:r w:rsidR="003166F0">
        <w:rPr>
          <w:rFonts w:cs="Times New Roman"/>
          <w:b/>
          <w:bCs/>
          <w:u w:val="single"/>
        </w:rPr>
        <w:t>6</w:t>
      </w:r>
      <w:r w:rsidRPr="00BB346B">
        <w:rPr>
          <w:rFonts w:cs="Times New Roman"/>
          <w:b/>
          <w:bCs/>
          <w:u w:val="single"/>
        </w:rPr>
        <w:t xml:space="preserve">, at </w:t>
      </w:r>
      <w:r w:rsidR="00BB346B" w:rsidRPr="00BB346B">
        <w:rPr>
          <w:rFonts w:cs="Times New Roman"/>
          <w:b/>
          <w:bCs/>
          <w:u w:val="single"/>
        </w:rPr>
        <w:t>3</w:t>
      </w:r>
      <w:r w:rsidRPr="00BB346B">
        <w:rPr>
          <w:rFonts w:cs="Times New Roman"/>
          <w:b/>
          <w:bCs/>
          <w:u w:val="single"/>
        </w:rPr>
        <w:t>:00 PM</w:t>
      </w:r>
      <w:r w:rsidR="00FA19C4" w:rsidRPr="00DA0DCB">
        <w:rPr>
          <w:rFonts w:cs="Times New Roman"/>
        </w:rPr>
        <w:t xml:space="preserve">.  </w:t>
      </w:r>
    </w:p>
    <w:p w14:paraId="4F033A0F" w14:textId="77777777" w:rsidR="00055226" w:rsidRPr="00DA0DCB" w:rsidRDefault="00055226" w:rsidP="006030DA">
      <w:pPr>
        <w:jc w:val="both"/>
        <w:rPr>
          <w:rFonts w:cs="Times New Roman"/>
        </w:rPr>
      </w:pPr>
    </w:p>
    <w:p w14:paraId="49D73E9F" w14:textId="77777777" w:rsidR="004808EE" w:rsidRPr="00DA0DCB" w:rsidRDefault="004808EE" w:rsidP="00DA0DCB">
      <w:pPr>
        <w:ind w:firstLine="720"/>
        <w:jc w:val="both"/>
        <w:rPr>
          <w:rFonts w:cs="Times New Roman"/>
        </w:rPr>
      </w:pPr>
      <w:r w:rsidRPr="00DA0DCB">
        <w:rPr>
          <w:rFonts w:cs="Times New Roman"/>
        </w:rPr>
        <w:t xml:space="preserve">The </w:t>
      </w:r>
      <w:r w:rsidR="00722660" w:rsidRPr="00DA0DCB">
        <w:rPr>
          <w:rFonts w:cs="Times New Roman"/>
        </w:rPr>
        <w:t>City</w:t>
      </w:r>
      <w:r w:rsidRPr="00DA0DCB">
        <w:rPr>
          <w:rFonts w:cs="Times New Roman"/>
        </w:rPr>
        <w:t xml:space="preserve"> of </w:t>
      </w:r>
      <w:r w:rsidR="00722660" w:rsidRPr="00DA0DCB">
        <w:rPr>
          <w:rFonts w:cs="Times New Roman"/>
        </w:rPr>
        <w:t>Pinson</w:t>
      </w:r>
      <w:r w:rsidRPr="00DA0DCB">
        <w:rPr>
          <w:rFonts w:cs="Times New Roman"/>
        </w:rPr>
        <w:t xml:space="preserve"> reserves the right to reject any or all proposals and to waive technical errors if, in its judgment, the best interests of the </w:t>
      </w:r>
      <w:r w:rsidR="00722660" w:rsidRPr="00DA0DCB">
        <w:rPr>
          <w:rFonts w:cs="Times New Roman"/>
        </w:rPr>
        <w:t>City</w:t>
      </w:r>
      <w:r w:rsidRPr="00DA0DCB">
        <w:rPr>
          <w:rFonts w:cs="Times New Roman"/>
        </w:rPr>
        <w:t xml:space="preserve"> of </w:t>
      </w:r>
      <w:r w:rsidR="00722660" w:rsidRPr="00DA0DCB">
        <w:rPr>
          <w:rFonts w:cs="Times New Roman"/>
        </w:rPr>
        <w:t>Pinson</w:t>
      </w:r>
      <w:r w:rsidRPr="00DA0DCB">
        <w:rPr>
          <w:rFonts w:cs="Times New Roman"/>
        </w:rPr>
        <w:t xml:space="preserve"> will thereby be promoted. </w:t>
      </w:r>
    </w:p>
    <w:p w14:paraId="618A2630" w14:textId="77777777" w:rsidR="0009649E" w:rsidRPr="00DA0DCB" w:rsidRDefault="0009649E" w:rsidP="006030DA">
      <w:pPr>
        <w:jc w:val="both"/>
        <w:rPr>
          <w:rFonts w:cs="Times New Roman"/>
        </w:rPr>
      </w:pPr>
    </w:p>
    <w:p w14:paraId="0BE7E3C5" w14:textId="2C2ACE95" w:rsidR="00D15EBF" w:rsidRPr="00DA0DCB" w:rsidRDefault="00553C59" w:rsidP="00DA0DCB">
      <w:pPr>
        <w:ind w:firstLine="720"/>
        <w:jc w:val="both"/>
        <w:rPr>
          <w:rFonts w:cs="Times New Roman"/>
        </w:rPr>
      </w:pPr>
      <w:r w:rsidRPr="00DA0DCB">
        <w:rPr>
          <w:rFonts w:cs="Times New Roman"/>
        </w:rPr>
        <w:t xml:space="preserve">This Advertisement for Bids has been posted on the </w:t>
      </w:r>
      <w:r w:rsidR="00DA0DCB" w:rsidRPr="00DA0DCB">
        <w:rPr>
          <w:rFonts w:cs="Times New Roman"/>
        </w:rPr>
        <w:t>outdoor bulletin board at</w:t>
      </w:r>
      <w:r w:rsidRPr="00DA0DCB">
        <w:rPr>
          <w:rFonts w:cs="Times New Roman"/>
        </w:rPr>
        <w:t xml:space="preserve"> the </w:t>
      </w:r>
      <w:r w:rsidR="00722660" w:rsidRPr="00DA0DCB">
        <w:rPr>
          <w:rFonts w:cs="Times New Roman"/>
        </w:rPr>
        <w:t>Pinson</w:t>
      </w:r>
      <w:r w:rsidRPr="00DA0DCB">
        <w:rPr>
          <w:rFonts w:cs="Times New Roman"/>
        </w:rPr>
        <w:t xml:space="preserve"> </w:t>
      </w:r>
      <w:r w:rsidR="00722660" w:rsidRPr="00DA0DCB">
        <w:rPr>
          <w:rFonts w:cs="Times New Roman"/>
        </w:rPr>
        <w:t>City</w:t>
      </w:r>
      <w:r w:rsidRPr="00DA0DCB">
        <w:rPr>
          <w:rFonts w:cs="Times New Roman"/>
        </w:rPr>
        <w:t xml:space="preserve"> Hall</w:t>
      </w:r>
      <w:r w:rsidR="00BB346B">
        <w:rPr>
          <w:rFonts w:cs="Times New Roman"/>
        </w:rPr>
        <w:t>;</w:t>
      </w:r>
      <w:r w:rsidR="00FE78DC" w:rsidRPr="00DA0DCB">
        <w:rPr>
          <w:rFonts w:cs="Times New Roman"/>
        </w:rPr>
        <w:t xml:space="preserve"> </w:t>
      </w:r>
      <w:r w:rsidR="001D42AD">
        <w:rPr>
          <w:rFonts w:cs="Times New Roman"/>
        </w:rPr>
        <w:t>Pinson Community Center</w:t>
      </w:r>
      <w:r w:rsidR="00BB346B">
        <w:rPr>
          <w:rFonts w:cs="Times New Roman"/>
        </w:rPr>
        <w:t>;</w:t>
      </w:r>
      <w:r w:rsidR="001D42AD">
        <w:rPr>
          <w:rFonts w:cs="Times New Roman"/>
        </w:rPr>
        <w:t xml:space="preserve"> and </w:t>
      </w:r>
      <w:proofErr w:type="spellStart"/>
      <w:r w:rsidR="001D42AD">
        <w:rPr>
          <w:rFonts w:cs="Times New Roman"/>
        </w:rPr>
        <w:t>Palmerdale</w:t>
      </w:r>
      <w:proofErr w:type="spellEnd"/>
      <w:r w:rsidR="001D42AD">
        <w:rPr>
          <w:rFonts w:cs="Times New Roman"/>
        </w:rPr>
        <w:t xml:space="preserve"> Post Office </w:t>
      </w:r>
      <w:r w:rsidR="006030DA" w:rsidRPr="00DA0DCB">
        <w:rPr>
          <w:rFonts w:cs="Times New Roman"/>
        </w:rPr>
        <w:t xml:space="preserve">beginning on </w:t>
      </w:r>
      <w:r w:rsidR="003166F0">
        <w:rPr>
          <w:rFonts w:cs="Times New Roman"/>
        </w:rPr>
        <w:t>Mon</w:t>
      </w:r>
      <w:r w:rsidR="00BB346B">
        <w:rPr>
          <w:rFonts w:cs="Times New Roman"/>
        </w:rPr>
        <w:t>day</w:t>
      </w:r>
      <w:r w:rsidR="00FE78DC" w:rsidRPr="00DA0DCB">
        <w:rPr>
          <w:rFonts w:cs="Times New Roman"/>
        </w:rPr>
        <w:t xml:space="preserve">, </w:t>
      </w:r>
      <w:r w:rsidR="00473F26">
        <w:rPr>
          <w:rFonts w:cs="Times New Roman"/>
        </w:rPr>
        <w:t>December 1</w:t>
      </w:r>
      <w:bookmarkStart w:id="0" w:name="_GoBack"/>
      <w:bookmarkEnd w:id="0"/>
      <w:r w:rsidR="00FE78DC" w:rsidRPr="00DA0DCB">
        <w:rPr>
          <w:rFonts w:cs="Times New Roman"/>
        </w:rPr>
        <w:t>, 20</w:t>
      </w:r>
      <w:r w:rsidR="001D42AD">
        <w:rPr>
          <w:rFonts w:cs="Times New Roman"/>
        </w:rPr>
        <w:t>2</w:t>
      </w:r>
      <w:r w:rsidR="00BB346B">
        <w:rPr>
          <w:rFonts w:cs="Times New Roman"/>
        </w:rPr>
        <w:t>5</w:t>
      </w:r>
      <w:r w:rsidR="006030DA" w:rsidRPr="00DA0DCB">
        <w:rPr>
          <w:rFonts w:cs="Times New Roman"/>
        </w:rPr>
        <w:t xml:space="preserve">, and will remain posted until </w:t>
      </w:r>
      <w:r w:rsidR="003166F0">
        <w:rPr>
          <w:rFonts w:cs="Times New Roman"/>
        </w:rPr>
        <w:t>Fri</w:t>
      </w:r>
      <w:r w:rsidR="00FE78DC" w:rsidRPr="00DA0DCB">
        <w:rPr>
          <w:rFonts w:cs="Times New Roman"/>
        </w:rPr>
        <w:t xml:space="preserve">day, </w:t>
      </w:r>
      <w:r w:rsidR="003166F0">
        <w:rPr>
          <w:rFonts w:cs="Times New Roman"/>
        </w:rPr>
        <w:t>January 9</w:t>
      </w:r>
      <w:r w:rsidR="00FE78DC" w:rsidRPr="00DA0DCB">
        <w:rPr>
          <w:rFonts w:cs="Times New Roman"/>
        </w:rPr>
        <w:t>, 20</w:t>
      </w:r>
      <w:r w:rsidR="001D42AD">
        <w:rPr>
          <w:rFonts w:cs="Times New Roman"/>
        </w:rPr>
        <w:t>2</w:t>
      </w:r>
      <w:r w:rsidR="003166F0">
        <w:rPr>
          <w:rFonts w:cs="Times New Roman"/>
        </w:rPr>
        <w:t>6</w:t>
      </w:r>
      <w:r w:rsidR="00BB346B">
        <w:rPr>
          <w:rFonts w:cs="Times New Roman"/>
        </w:rPr>
        <w:t>.</w:t>
      </w:r>
    </w:p>
    <w:p w14:paraId="27C27951" w14:textId="6F5815DF" w:rsidR="006030DA" w:rsidRPr="001D42AD" w:rsidRDefault="006030DA" w:rsidP="00BB346B">
      <w:pPr>
        <w:jc w:val="both"/>
        <w:rPr>
          <w:rFonts w:cs="Times New Roman"/>
          <w:b/>
          <w:u w:val="single"/>
        </w:rPr>
      </w:pPr>
    </w:p>
    <w:sectPr w:rsidR="006030DA" w:rsidRPr="001D42A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F15DC" w14:textId="77777777" w:rsidR="001C214F" w:rsidRDefault="001C214F" w:rsidP="0009649E">
      <w:r>
        <w:separator/>
      </w:r>
    </w:p>
  </w:endnote>
  <w:endnote w:type="continuationSeparator" w:id="0">
    <w:p w14:paraId="1E933441" w14:textId="77777777" w:rsidR="001C214F" w:rsidRDefault="001C214F" w:rsidP="0009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6B315" w14:textId="77777777" w:rsidR="001C214F" w:rsidRDefault="001C214F" w:rsidP="0009649E">
      <w:r>
        <w:separator/>
      </w:r>
    </w:p>
  </w:footnote>
  <w:footnote w:type="continuationSeparator" w:id="0">
    <w:p w14:paraId="0DF8D0A0" w14:textId="77777777" w:rsidR="001C214F" w:rsidRDefault="001C214F" w:rsidP="00096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8F95E" w14:textId="77777777" w:rsidR="0009649E" w:rsidRDefault="000964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9E"/>
    <w:rsid w:val="00012518"/>
    <w:rsid w:val="00055226"/>
    <w:rsid w:val="0009649E"/>
    <w:rsid w:val="00122339"/>
    <w:rsid w:val="00167B17"/>
    <w:rsid w:val="001C214F"/>
    <w:rsid w:val="001D42AD"/>
    <w:rsid w:val="001E083A"/>
    <w:rsid w:val="00260750"/>
    <w:rsid w:val="003166F0"/>
    <w:rsid w:val="003A1D68"/>
    <w:rsid w:val="003C0C20"/>
    <w:rsid w:val="003E6E69"/>
    <w:rsid w:val="004218C0"/>
    <w:rsid w:val="004536A7"/>
    <w:rsid w:val="00473F26"/>
    <w:rsid w:val="004808EE"/>
    <w:rsid w:val="00483270"/>
    <w:rsid w:val="004E42F4"/>
    <w:rsid w:val="005537E3"/>
    <w:rsid w:val="00553C59"/>
    <w:rsid w:val="00557AD1"/>
    <w:rsid w:val="00567145"/>
    <w:rsid w:val="005F467B"/>
    <w:rsid w:val="005F713D"/>
    <w:rsid w:val="006030DA"/>
    <w:rsid w:val="00722660"/>
    <w:rsid w:val="007303B4"/>
    <w:rsid w:val="007A1928"/>
    <w:rsid w:val="007B37AB"/>
    <w:rsid w:val="007C5812"/>
    <w:rsid w:val="008347A1"/>
    <w:rsid w:val="00834BA2"/>
    <w:rsid w:val="00896A15"/>
    <w:rsid w:val="008E7D57"/>
    <w:rsid w:val="00931148"/>
    <w:rsid w:val="00931524"/>
    <w:rsid w:val="0096669E"/>
    <w:rsid w:val="009F4901"/>
    <w:rsid w:val="00A10C80"/>
    <w:rsid w:val="00A67AE0"/>
    <w:rsid w:val="00AD677D"/>
    <w:rsid w:val="00B43114"/>
    <w:rsid w:val="00B446FC"/>
    <w:rsid w:val="00BB346B"/>
    <w:rsid w:val="00BE0226"/>
    <w:rsid w:val="00CB3D72"/>
    <w:rsid w:val="00D06154"/>
    <w:rsid w:val="00D15EBF"/>
    <w:rsid w:val="00D851ED"/>
    <w:rsid w:val="00DA0DCB"/>
    <w:rsid w:val="00DA5AE9"/>
    <w:rsid w:val="00DC5384"/>
    <w:rsid w:val="00E15A81"/>
    <w:rsid w:val="00E500C4"/>
    <w:rsid w:val="00E94D0E"/>
    <w:rsid w:val="00EA1149"/>
    <w:rsid w:val="00F04172"/>
    <w:rsid w:val="00FA19C4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1AF0C"/>
  <w15:docId w15:val="{EA7E81E4-6E22-44D9-914A-E383BBB4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4B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4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49E"/>
  </w:style>
  <w:style w:type="paragraph" w:styleId="Footer">
    <w:name w:val="footer"/>
    <w:basedOn w:val="Normal"/>
    <w:link w:val="FooterChar"/>
    <w:uiPriority w:val="99"/>
    <w:unhideWhenUsed/>
    <w:rsid w:val="000964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49E"/>
  </w:style>
  <w:style w:type="paragraph" w:customStyle="1" w:styleId="HeaderEven">
    <w:name w:val="Header Even"/>
    <w:basedOn w:val="NoSpacing"/>
    <w:qFormat/>
    <w:rsid w:val="0009649E"/>
    <w:pPr>
      <w:pBdr>
        <w:bottom w:val="single" w:sz="4" w:space="1" w:color="4F81BD" w:themeColor="accent1"/>
      </w:pBdr>
    </w:pPr>
    <w:rPr>
      <w:rFonts w:asciiTheme="minorHAnsi" w:hAnsiTheme="minorHAnsi" w:cs="Times New Roman"/>
      <w:b/>
      <w:color w:val="1F497D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09649E"/>
  </w:style>
  <w:style w:type="paragraph" w:styleId="BalloonText">
    <w:name w:val="Balloon Text"/>
    <w:basedOn w:val="Normal"/>
    <w:link w:val="BalloonTextChar"/>
    <w:uiPriority w:val="99"/>
    <w:semiHidden/>
    <w:unhideWhenUsed/>
    <w:rsid w:val="00096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4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42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2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16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66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6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6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2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hecityofpinso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0F82E-1F35-41CD-8ED5-52B309BD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Batts</dc:creator>
  <cp:lastModifiedBy>Electrical Student</cp:lastModifiedBy>
  <cp:revision>2</cp:revision>
  <cp:lastPrinted>2012-10-26T22:58:00Z</cp:lastPrinted>
  <dcterms:created xsi:type="dcterms:W3CDTF">2025-11-26T14:33:00Z</dcterms:created>
  <dcterms:modified xsi:type="dcterms:W3CDTF">2025-11-26T14:33:00Z</dcterms:modified>
</cp:coreProperties>
</file>